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50D" w:rsidRPr="00B43F25" w:rsidRDefault="007F250D" w:rsidP="007F250D">
      <w:pPr>
        <w:jc w:val="both"/>
        <w:rPr>
          <w:rFonts w:ascii="Arial" w:hAnsi="Arial" w:cs="Arial"/>
          <w:sz w:val="24"/>
          <w:szCs w:val="24"/>
        </w:rPr>
      </w:pPr>
      <w:r w:rsidRPr="00B43F25">
        <w:rPr>
          <w:rFonts w:ascii="Arial" w:hAnsi="Arial" w:cs="Arial"/>
          <w:sz w:val="24"/>
          <w:szCs w:val="24"/>
        </w:rPr>
        <w:t>Hillsboro ISD offers career and technical education programs in Health Science, Education and Training, Hospitality and Tourism, Construction, Agriculture and Natural Resources, and Audio-Visual Technology and Production, Graphic Design, and Business. Admission to these programs is based on students’ selected endorsement and career interest.</w:t>
      </w:r>
    </w:p>
    <w:p w:rsidR="007F250D" w:rsidRPr="00180F6E" w:rsidRDefault="007F250D" w:rsidP="007F250D">
      <w:pPr>
        <w:jc w:val="both"/>
        <w:rPr>
          <w:rFonts w:ascii="Arial" w:hAnsi="Arial" w:cs="Arial"/>
          <w:sz w:val="24"/>
        </w:rPr>
      </w:pPr>
    </w:p>
    <w:p w:rsidR="007F250D" w:rsidRPr="00180F6E" w:rsidRDefault="007F250D" w:rsidP="007F250D">
      <w:pPr>
        <w:jc w:val="both"/>
        <w:rPr>
          <w:rFonts w:ascii="Arial" w:hAnsi="Arial" w:cs="Arial"/>
          <w:sz w:val="24"/>
        </w:rPr>
      </w:pPr>
      <w:r w:rsidRPr="00180F6E">
        <w:rPr>
          <w:rFonts w:ascii="Arial" w:hAnsi="Arial" w:cs="Arial"/>
          <w:sz w:val="24"/>
        </w:rPr>
        <w:t xml:space="preserve">It is the policy of </w:t>
      </w:r>
      <w:r>
        <w:rPr>
          <w:rFonts w:ascii="Arial" w:hAnsi="Arial" w:cs="Arial"/>
          <w:sz w:val="24"/>
        </w:rPr>
        <w:t>Hillsboro ISD</w:t>
      </w:r>
      <w:r w:rsidRPr="00180F6E">
        <w:rPr>
          <w:rFonts w:ascii="Arial" w:hAnsi="Arial" w:cs="Arial"/>
          <w:sz w:val="24"/>
        </w:rPr>
        <w:t xml:space="preserve"> not to discriminate on the basis of race, color, national origin, sex or handicap in its vocational programs, services or activities as required by Title VI of the Civil Rights Act of 1964, as amended; Title IX of the Education Amendments of 1972; and Section 504 of the Rehabilitation Act of 1973, as amended.</w:t>
      </w:r>
    </w:p>
    <w:p w:rsidR="007F250D" w:rsidRPr="00180F6E" w:rsidRDefault="007F250D" w:rsidP="007F250D">
      <w:pPr>
        <w:jc w:val="both"/>
        <w:rPr>
          <w:rFonts w:ascii="Arial" w:hAnsi="Arial" w:cs="Arial"/>
          <w:sz w:val="24"/>
        </w:rPr>
      </w:pPr>
    </w:p>
    <w:p w:rsidR="007F250D" w:rsidRPr="00180F6E" w:rsidRDefault="007F250D" w:rsidP="007F250D">
      <w:pPr>
        <w:jc w:val="both"/>
        <w:rPr>
          <w:rFonts w:ascii="Arial" w:hAnsi="Arial" w:cs="Arial"/>
          <w:sz w:val="24"/>
        </w:rPr>
      </w:pPr>
      <w:r w:rsidRPr="00180F6E">
        <w:rPr>
          <w:rFonts w:ascii="Arial" w:hAnsi="Arial" w:cs="Arial"/>
          <w:sz w:val="24"/>
        </w:rPr>
        <w:t xml:space="preserve">It is the policy of </w:t>
      </w:r>
      <w:r>
        <w:rPr>
          <w:rFonts w:ascii="Arial" w:hAnsi="Arial" w:cs="Arial"/>
          <w:sz w:val="24"/>
        </w:rPr>
        <w:t>Hillsboro ISD</w:t>
      </w:r>
      <w:r w:rsidRPr="00180F6E">
        <w:rPr>
          <w:rFonts w:ascii="Arial" w:hAnsi="Arial" w:cs="Arial"/>
          <w:sz w:val="24"/>
        </w:rPr>
        <w:t xml:space="preserve"> not to discriminate on the basis of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w:t>
      </w:r>
    </w:p>
    <w:p w:rsidR="007F250D" w:rsidRPr="00180F6E" w:rsidRDefault="007F250D" w:rsidP="007F250D">
      <w:pPr>
        <w:jc w:val="both"/>
        <w:rPr>
          <w:rFonts w:ascii="Arial" w:hAnsi="Arial" w:cs="Arial"/>
          <w:sz w:val="24"/>
        </w:rPr>
      </w:pPr>
    </w:p>
    <w:p w:rsidR="007F250D" w:rsidRPr="00180F6E" w:rsidRDefault="007F250D" w:rsidP="007F250D">
      <w:pPr>
        <w:jc w:val="both"/>
        <w:rPr>
          <w:rFonts w:ascii="Arial" w:hAnsi="Arial" w:cs="Arial"/>
          <w:sz w:val="24"/>
        </w:rPr>
      </w:pPr>
      <w:r>
        <w:rPr>
          <w:rFonts w:ascii="Arial" w:hAnsi="Arial" w:cs="Arial"/>
          <w:sz w:val="24"/>
        </w:rPr>
        <w:t>Hillsboro ISD</w:t>
      </w:r>
      <w:r w:rsidRPr="00180F6E">
        <w:rPr>
          <w:rFonts w:ascii="Arial" w:hAnsi="Arial" w:cs="Arial"/>
          <w:sz w:val="24"/>
        </w:rPr>
        <w:t xml:space="preserve"> will take steps to assure that lack of English language skills will not be a barrier to admission and participation in all educational and vocational programs.</w:t>
      </w:r>
    </w:p>
    <w:p w:rsidR="007F250D" w:rsidRPr="00180F6E" w:rsidRDefault="007F250D" w:rsidP="007F250D">
      <w:pPr>
        <w:jc w:val="both"/>
        <w:rPr>
          <w:rFonts w:ascii="Arial" w:hAnsi="Arial" w:cs="Arial"/>
          <w:sz w:val="24"/>
        </w:rPr>
      </w:pPr>
    </w:p>
    <w:p w:rsidR="007F250D" w:rsidRPr="007F250D" w:rsidRDefault="007F250D" w:rsidP="007F250D">
      <w:pPr>
        <w:jc w:val="both"/>
        <w:rPr>
          <w:rFonts w:ascii="Arial" w:hAnsi="Arial" w:cs="Arial"/>
          <w:sz w:val="24"/>
        </w:rPr>
      </w:pPr>
      <w:r w:rsidRPr="00180F6E">
        <w:rPr>
          <w:rFonts w:ascii="Arial" w:hAnsi="Arial" w:cs="Arial"/>
          <w:sz w:val="24"/>
        </w:rPr>
        <w:t>For information about your rights or grievance procedures, contact the Title IX Coordinator</w:t>
      </w:r>
      <w:r>
        <w:rPr>
          <w:rFonts w:ascii="Arial" w:hAnsi="Arial" w:cs="Arial"/>
          <w:sz w:val="24"/>
        </w:rPr>
        <w:t xml:space="preserve"> </w:t>
      </w:r>
      <w:r w:rsidRPr="00180F6E">
        <w:rPr>
          <w:rFonts w:ascii="Arial" w:hAnsi="Arial" w:cs="Arial"/>
          <w:sz w:val="24"/>
        </w:rPr>
        <w:t xml:space="preserve">at </w:t>
      </w:r>
      <w:r>
        <w:rPr>
          <w:rFonts w:ascii="Arial" w:hAnsi="Arial" w:cs="Arial"/>
          <w:sz w:val="24"/>
        </w:rPr>
        <w:t>hannah@hillsboroisd.org</w:t>
      </w:r>
      <w:r w:rsidRPr="00180F6E">
        <w:rPr>
          <w:rFonts w:ascii="Arial" w:hAnsi="Arial" w:cs="Arial"/>
          <w:sz w:val="24"/>
        </w:rPr>
        <w:t xml:space="preserve">, </w:t>
      </w:r>
      <w:r>
        <w:rPr>
          <w:rFonts w:ascii="Arial" w:hAnsi="Arial" w:cs="Arial"/>
          <w:sz w:val="24"/>
        </w:rPr>
        <w:t>(254)582-8585</w:t>
      </w:r>
      <w:r w:rsidRPr="00180F6E">
        <w:rPr>
          <w:rFonts w:ascii="Arial" w:hAnsi="Arial" w:cs="Arial"/>
          <w:sz w:val="24"/>
        </w:rPr>
        <w:t xml:space="preserve">, and/or the Section 504 Coordinator at </w:t>
      </w:r>
      <w:r>
        <w:rPr>
          <w:rFonts w:ascii="Arial" w:hAnsi="Arial" w:cs="Arial"/>
          <w:sz w:val="24"/>
        </w:rPr>
        <w:t>nisbett@hillsboroisd.org</w:t>
      </w:r>
      <w:r w:rsidRPr="00180F6E">
        <w:rPr>
          <w:rFonts w:ascii="Arial" w:hAnsi="Arial" w:cs="Arial"/>
          <w:sz w:val="24"/>
        </w:rPr>
        <w:t xml:space="preserve">, </w:t>
      </w:r>
      <w:r>
        <w:rPr>
          <w:rFonts w:ascii="Arial" w:hAnsi="Arial" w:cs="Arial"/>
          <w:sz w:val="24"/>
        </w:rPr>
        <w:t>(254)582-4170.</w:t>
      </w:r>
      <w:bookmarkStart w:id="0" w:name="_GoBack"/>
      <w:bookmarkEnd w:id="0"/>
    </w:p>
    <w:p w:rsidR="007F250D" w:rsidRPr="00B43F25" w:rsidRDefault="007F250D" w:rsidP="007F250D">
      <w:pPr>
        <w:spacing w:after="0"/>
        <w:jc w:val="center"/>
        <w:rPr>
          <w:rFonts w:ascii="Arial" w:hAnsi="Arial" w:cs="Arial"/>
          <w:b/>
          <w:i/>
          <w:iCs/>
          <w:sz w:val="20"/>
          <w:szCs w:val="20"/>
        </w:rPr>
      </w:pPr>
      <w:r w:rsidRPr="00B43F25">
        <w:rPr>
          <w:rFonts w:ascii="Arial" w:hAnsi="Arial" w:cs="Arial"/>
          <w:b/>
          <w:i/>
          <w:iCs/>
          <w:sz w:val="20"/>
          <w:szCs w:val="20"/>
        </w:rPr>
        <w:t>Hillsboro ISD</w:t>
      </w:r>
    </w:p>
    <w:p w:rsidR="007F250D" w:rsidRPr="00B43F25" w:rsidRDefault="007F250D" w:rsidP="007F250D">
      <w:pPr>
        <w:spacing w:after="0"/>
        <w:jc w:val="center"/>
        <w:rPr>
          <w:rFonts w:ascii="Arial" w:hAnsi="Arial" w:cs="Arial"/>
          <w:i/>
          <w:iCs/>
          <w:sz w:val="20"/>
          <w:szCs w:val="20"/>
        </w:rPr>
      </w:pPr>
      <w:r w:rsidRPr="00B43F25">
        <w:rPr>
          <w:rFonts w:ascii="Arial" w:hAnsi="Arial" w:cs="Arial"/>
          <w:i/>
          <w:iCs/>
          <w:sz w:val="20"/>
          <w:szCs w:val="20"/>
        </w:rPr>
        <w:t>121 E. Franklin Ave.</w:t>
      </w:r>
    </w:p>
    <w:p w:rsidR="007F250D" w:rsidRPr="00B43F25" w:rsidRDefault="007F250D" w:rsidP="007F250D">
      <w:pPr>
        <w:spacing w:after="0"/>
        <w:jc w:val="center"/>
        <w:rPr>
          <w:rFonts w:ascii="Arial" w:hAnsi="Arial" w:cs="Arial"/>
          <w:i/>
          <w:iCs/>
          <w:sz w:val="20"/>
          <w:szCs w:val="20"/>
        </w:rPr>
      </w:pPr>
      <w:r w:rsidRPr="00B43F25">
        <w:rPr>
          <w:rFonts w:ascii="Arial" w:hAnsi="Arial" w:cs="Arial"/>
          <w:i/>
          <w:iCs/>
          <w:sz w:val="20"/>
          <w:szCs w:val="20"/>
        </w:rPr>
        <w:t>Hillsboro, TX. 76645</w:t>
      </w:r>
    </w:p>
    <w:p w:rsidR="007F250D" w:rsidRPr="00B43F25" w:rsidRDefault="007F250D" w:rsidP="007F250D">
      <w:pPr>
        <w:spacing w:after="0"/>
        <w:jc w:val="center"/>
        <w:rPr>
          <w:rFonts w:ascii="Arial" w:hAnsi="Arial" w:cs="Arial"/>
          <w:i/>
          <w:iCs/>
          <w:sz w:val="20"/>
          <w:szCs w:val="20"/>
        </w:rPr>
      </w:pPr>
      <w:r w:rsidRPr="00B43F25">
        <w:rPr>
          <w:rFonts w:ascii="Arial" w:hAnsi="Arial" w:cs="Arial"/>
          <w:i/>
          <w:iCs/>
          <w:sz w:val="20"/>
          <w:szCs w:val="20"/>
        </w:rPr>
        <w:t>(254)582-8585</w:t>
      </w:r>
    </w:p>
    <w:p w:rsidR="000D00AD" w:rsidRDefault="000D00AD"/>
    <w:sectPr w:rsidR="000D00AD" w:rsidSect="000D00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521" w:rsidRDefault="002D7521" w:rsidP="007C18A6">
      <w:pPr>
        <w:spacing w:after="0" w:line="240" w:lineRule="auto"/>
      </w:pPr>
      <w:r>
        <w:separator/>
      </w:r>
    </w:p>
  </w:endnote>
  <w:endnote w:type="continuationSeparator" w:id="0">
    <w:p w:rsidR="002D7521" w:rsidRDefault="002D7521" w:rsidP="007C1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22F" w:rsidRDefault="00F522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A6" w:rsidRPr="00F5222F" w:rsidRDefault="007C18A6" w:rsidP="007C18A6">
    <w:pPr>
      <w:pStyle w:val="Footer"/>
      <w:jc w:val="center"/>
      <w:rPr>
        <w:sz w:val="8"/>
        <w:szCs w:val="8"/>
      </w:rPr>
    </w:pPr>
  </w:p>
  <w:p w:rsidR="007C18A6" w:rsidRPr="007C18A6" w:rsidRDefault="00A979B1" w:rsidP="007C18A6">
    <w:pPr>
      <w:pStyle w:val="Footer"/>
      <w:jc w:val="center"/>
    </w:pPr>
    <w:r>
      <w:t>121 East Franklin St</w:t>
    </w:r>
    <w:r w:rsidR="00F5222F">
      <w:t xml:space="preserve">. </w:t>
    </w:r>
    <w:r>
      <w:t xml:space="preserve"> </w:t>
    </w:r>
    <w:r w:rsidR="00F5222F">
      <w:t xml:space="preserve"> </w:t>
    </w:r>
    <w:r w:rsidR="007C18A6">
      <w:t xml:space="preserve"> Hillsboro, TX 76645 </w:t>
    </w:r>
    <w:r w:rsidR="00F5222F">
      <w:t xml:space="preserve"> </w:t>
    </w:r>
    <w:r w:rsidR="007C18A6">
      <w:t xml:space="preserve"> </w:t>
    </w:r>
    <w:r>
      <w:t xml:space="preserve"> </w:t>
    </w:r>
    <w:proofErr w:type="spellStart"/>
    <w:r w:rsidR="007C18A6">
      <w:t>Ph</w:t>
    </w:r>
    <w:proofErr w:type="spellEnd"/>
    <w:r w:rsidR="007C18A6">
      <w:t xml:space="preserve"> 2</w:t>
    </w:r>
    <w:r>
      <w:t>54-582-8585</w:t>
    </w:r>
    <w:r w:rsidR="00F5222F">
      <w:t xml:space="preserve">  </w:t>
    </w:r>
    <w:r w:rsidR="007C18A6">
      <w:t xml:space="preserve">  </w:t>
    </w:r>
    <w:proofErr w:type="spellStart"/>
    <w:r w:rsidR="00F5222F">
      <w:t>Fx</w:t>
    </w:r>
    <w:proofErr w:type="spellEnd"/>
    <w:r w:rsidR="00F5222F">
      <w:t xml:space="preserve"> 254-582-41</w:t>
    </w:r>
    <w:r>
      <w:t>65</w:t>
    </w:r>
    <w:r w:rsidR="00F5222F">
      <w:t xml:space="preserve"> </w:t>
    </w:r>
    <w:r w:rsidR="007C18A6">
      <w:t xml:space="preserve"> </w:t>
    </w:r>
    <w:r w:rsidR="00F5222F">
      <w:t xml:space="preserve">  </w:t>
    </w:r>
    <w:r w:rsidR="007C18A6">
      <w:t>www.hillsboroisd.org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22F" w:rsidRDefault="00F522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521" w:rsidRDefault="002D7521" w:rsidP="007C18A6">
      <w:pPr>
        <w:spacing w:after="0" w:line="240" w:lineRule="auto"/>
      </w:pPr>
      <w:r>
        <w:separator/>
      </w:r>
    </w:p>
  </w:footnote>
  <w:footnote w:type="continuationSeparator" w:id="0">
    <w:p w:rsidR="002D7521" w:rsidRDefault="002D7521" w:rsidP="007C1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22F" w:rsidRDefault="00F522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A6" w:rsidRDefault="00343C2B">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1209675</wp:posOffset>
              </wp:positionV>
              <wp:extent cx="5800725" cy="0"/>
              <wp:effectExtent l="9525"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3960E8" id="_x0000_t32" coordsize="21600,21600" o:spt="32" o:oned="t" path="m,l21600,21600e" filled="f">
              <v:path arrowok="t" fillok="f" o:connecttype="none"/>
              <o:lock v:ext="edit" shapetype="t"/>
            </v:shapetype>
            <v:shape id="AutoShape 1" o:spid="_x0000_s1026" type="#_x0000_t32" style="position:absolute;margin-left:18pt;margin-top:95.25pt;width:45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QtHg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"/>
          </w:pict>
        </mc:Fallback>
      </mc:AlternateContent>
    </w:r>
    <w:r w:rsidR="007C18A6">
      <w:rPr>
        <w:noProof/>
      </w:rPr>
      <w:drawing>
        <wp:inline distT="0" distB="0" distL="0" distR="0">
          <wp:extent cx="3657600" cy="1733550"/>
          <wp:effectExtent l="19050" t="0" r="0" b="0"/>
          <wp:docPr id="2" name="Picture 2" descr="C:\Documents and Settings\hisd\Local Settings\Temp\XPgrpwise\hisd_district_logo_t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isd\Local Settings\Temp\XPgrpwise\hisd_district_logo_tag1.jpg"/>
                  <pic:cNvPicPr>
                    <a:picLocks noChangeAspect="1" noChangeArrowheads="1"/>
                  </pic:cNvPicPr>
                </pic:nvPicPr>
                <pic:blipFill>
                  <a:blip r:embed="rId1"/>
                  <a:srcRect/>
                  <a:stretch>
                    <a:fillRect/>
                  </a:stretch>
                </pic:blipFill>
                <pic:spPr bwMode="auto">
                  <a:xfrm>
                    <a:off x="0" y="0"/>
                    <a:ext cx="3657600" cy="1733550"/>
                  </a:xfrm>
                  <a:prstGeom prst="rect">
                    <a:avLst/>
                  </a:prstGeom>
                  <a:noFill/>
                  <a:ln w="9525">
                    <a:noFill/>
                    <a:miter lim="800000"/>
                    <a:headEnd/>
                    <a:tailEnd/>
                  </a:ln>
                </pic:spPr>
              </pic:pic>
            </a:graphicData>
          </a:graphic>
        </wp:inline>
      </w:drawing>
    </w:r>
  </w:p>
  <w:p w:rsidR="007C18A6" w:rsidRDefault="007C18A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22F" w:rsidRDefault="00F522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A6"/>
    <w:rsid w:val="000D00AD"/>
    <w:rsid w:val="002D7521"/>
    <w:rsid w:val="00343C2B"/>
    <w:rsid w:val="007C18A6"/>
    <w:rsid w:val="007F250D"/>
    <w:rsid w:val="00A1236D"/>
    <w:rsid w:val="00A979B1"/>
    <w:rsid w:val="00BD5C53"/>
    <w:rsid w:val="00F52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633E98"/>
  <w15:docId w15:val="{46C5CF15-D411-4C15-9976-AC726646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8A6"/>
    <w:rPr>
      <w:rFonts w:ascii="Tahoma" w:hAnsi="Tahoma" w:cs="Tahoma"/>
      <w:sz w:val="16"/>
      <w:szCs w:val="16"/>
    </w:rPr>
  </w:style>
  <w:style w:type="paragraph" w:styleId="Header">
    <w:name w:val="header"/>
    <w:basedOn w:val="Normal"/>
    <w:link w:val="HeaderChar"/>
    <w:uiPriority w:val="99"/>
    <w:unhideWhenUsed/>
    <w:rsid w:val="007C1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8A6"/>
  </w:style>
  <w:style w:type="paragraph" w:styleId="Footer">
    <w:name w:val="footer"/>
    <w:basedOn w:val="Normal"/>
    <w:link w:val="FooterChar"/>
    <w:uiPriority w:val="99"/>
    <w:semiHidden/>
    <w:unhideWhenUsed/>
    <w:rsid w:val="007C18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1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hisd</dc:creator>
  <cp:lastModifiedBy>Stephanie(Jo) Hayes</cp:lastModifiedBy>
  <cp:revision>2</cp:revision>
  <cp:lastPrinted>2010-07-27T14:19:00Z</cp:lastPrinted>
  <dcterms:created xsi:type="dcterms:W3CDTF">2022-08-02T13:34:00Z</dcterms:created>
  <dcterms:modified xsi:type="dcterms:W3CDTF">2022-08-02T13:34:00Z</dcterms:modified>
</cp:coreProperties>
</file>